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DC22D" w14:textId="77777777" w:rsidR="004C4AFF" w:rsidRPr="001954E2" w:rsidRDefault="004C4AFF" w:rsidP="003C5A10">
      <w:pPr>
        <w:pStyle w:val="NoSpacing"/>
      </w:pPr>
    </w:p>
    <w:p w14:paraId="076F357B" w14:textId="5A63DBD6" w:rsidR="004C4AFF" w:rsidRPr="001954E2" w:rsidRDefault="004C4AFF" w:rsidP="004C4AFF">
      <w:pPr>
        <w:rPr>
          <w:rFonts w:ascii="Arial" w:hAnsi="Arial" w:cs="Arial"/>
        </w:rPr>
      </w:pPr>
      <w:r w:rsidRPr="001954E2">
        <w:rPr>
          <w:rFonts w:ascii="Arial" w:hAnsi="Arial" w:cs="Arial"/>
        </w:rPr>
        <w:t>Below are questions rel</w:t>
      </w:r>
      <w:r w:rsidR="0027457C">
        <w:rPr>
          <w:rFonts w:ascii="Arial" w:hAnsi="Arial" w:cs="Arial"/>
        </w:rPr>
        <w:t>a</w:t>
      </w:r>
      <w:r w:rsidR="00A12964">
        <w:rPr>
          <w:rFonts w:ascii="Arial" w:hAnsi="Arial" w:cs="Arial"/>
        </w:rPr>
        <w:t xml:space="preserve">ted to information reviewed in CWS3021W </w:t>
      </w:r>
      <w:r w:rsidRPr="001954E2">
        <w:rPr>
          <w:rFonts w:ascii="Arial" w:hAnsi="Arial" w:cs="Arial"/>
        </w:rPr>
        <w:t>train</w:t>
      </w:r>
      <w:bookmarkStart w:id="0" w:name="_GoBack"/>
      <w:bookmarkEnd w:id="0"/>
      <w:r w:rsidRPr="001954E2">
        <w:rPr>
          <w:rFonts w:ascii="Arial" w:hAnsi="Arial" w:cs="Arial"/>
        </w:rPr>
        <w:t xml:space="preserve">ing. Please refer to the resources </w:t>
      </w:r>
      <w:r w:rsidR="00A12964">
        <w:rPr>
          <w:rFonts w:ascii="Arial" w:hAnsi="Arial" w:cs="Arial"/>
        </w:rPr>
        <w:t xml:space="preserve">and PPT slides </w:t>
      </w:r>
      <w:r w:rsidRPr="001954E2">
        <w:rPr>
          <w:rFonts w:ascii="Arial" w:hAnsi="Arial" w:cs="Arial"/>
        </w:rPr>
        <w:t>that were emailed to you to assist with answering th</w:t>
      </w:r>
      <w:r w:rsidR="00A12964">
        <w:rPr>
          <w:rFonts w:ascii="Arial" w:hAnsi="Arial" w:cs="Arial"/>
        </w:rPr>
        <w:t xml:space="preserve">e questions.  Please email </w:t>
      </w:r>
      <w:r w:rsidRPr="001954E2">
        <w:rPr>
          <w:rFonts w:ascii="Arial" w:hAnsi="Arial" w:cs="Arial"/>
        </w:rPr>
        <w:t>completed Tra</w:t>
      </w:r>
      <w:r w:rsidR="00A12964">
        <w:rPr>
          <w:rFonts w:ascii="Arial" w:hAnsi="Arial" w:cs="Arial"/>
        </w:rPr>
        <w:t>nsfer of Learning Activity</w:t>
      </w:r>
      <w:r w:rsidR="00052FA3">
        <w:rPr>
          <w:rFonts w:ascii="Arial" w:hAnsi="Arial" w:cs="Arial"/>
        </w:rPr>
        <w:t xml:space="preserve"> to your trainers.  </w:t>
      </w:r>
    </w:p>
    <w:p w14:paraId="4194110E" w14:textId="77777777" w:rsidR="0027457C" w:rsidRDefault="0027457C" w:rsidP="009553C2">
      <w:pPr>
        <w:rPr>
          <w:rFonts w:ascii="Arial" w:hAnsi="Arial" w:cs="Arial"/>
          <w:b/>
        </w:rPr>
      </w:pPr>
    </w:p>
    <w:p w14:paraId="11BE182F" w14:textId="72640CAB" w:rsidR="0027457C" w:rsidRDefault="0027457C" w:rsidP="0027457C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List </w:t>
      </w:r>
      <w:r w:rsidR="00A12964">
        <w:rPr>
          <w:rFonts w:ascii="Arial" w:hAnsi="Arial" w:cs="Arial"/>
        </w:rPr>
        <w:t>two</w:t>
      </w:r>
      <w:r>
        <w:rPr>
          <w:rFonts w:ascii="Arial" w:hAnsi="Arial" w:cs="Arial"/>
        </w:rPr>
        <w:t xml:space="preserve"> of the Six Principles of Partnership. </w:t>
      </w:r>
    </w:p>
    <w:p w14:paraId="0FB56694" w14:textId="6287DD30" w:rsid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</w:t>
      </w:r>
    </w:p>
    <w:p w14:paraId="3194B819" w14:textId="78698345" w:rsidR="00A12964" w:rsidRP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</w:t>
      </w:r>
    </w:p>
    <w:p w14:paraId="4C64105D" w14:textId="326D9BF1" w:rsidR="0027457C" w:rsidRDefault="0027457C" w:rsidP="0027457C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Identify two types of Shared Parenting Meetings.</w:t>
      </w:r>
    </w:p>
    <w:p w14:paraId="32043CF3" w14:textId="0F078962" w:rsid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p w14:paraId="24958264" w14:textId="55D33BAB" w:rsidR="0027457C" w:rsidRPr="00A12964" w:rsidRDefault="00A12964" w:rsidP="00A67F48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 w:rsidRPr="00A12964">
        <w:rPr>
          <w:rFonts w:ascii="Arial" w:hAnsi="Arial" w:cs="Arial"/>
        </w:rPr>
        <w:t>__________________________</w:t>
      </w:r>
    </w:p>
    <w:p w14:paraId="6B6CB525" w14:textId="52355252" w:rsidR="0027457C" w:rsidRDefault="0027457C" w:rsidP="0027457C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Identify </w:t>
      </w:r>
      <w:r w:rsidR="00A12964">
        <w:rPr>
          <w:rFonts w:ascii="Arial" w:hAnsi="Arial" w:cs="Arial"/>
        </w:rPr>
        <w:t xml:space="preserve">two of the </w:t>
      </w:r>
      <w:r>
        <w:rPr>
          <w:rFonts w:ascii="Arial" w:hAnsi="Arial" w:cs="Arial"/>
        </w:rPr>
        <w:t>four methods of working with the child’s family.</w:t>
      </w:r>
    </w:p>
    <w:p w14:paraId="14E2A69F" w14:textId="5D681F2D" w:rsid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p w14:paraId="0D5370F2" w14:textId="1DB505AA" w:rsidR="0027457C" w:rsidRP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p w14:paraId="6E4191CF" w14:textId="1F4F9D6D" w:rsidR="0027457C" w:rsidRDefault="00A12964" w:rsidP="00A12964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A12964">
        <w:rPr>
          <w:rFonts w:ascii="Arial" w:hAnsi="Arial" w:cs="Arial"/>
          <w:b/>
        </w:rPr>
        <w:t>Fill in the blank.</w:t>
      </w:r>
      <w:r>
        <w:rPr>
          <w:rFonts w:ascii="Arial" w:hAnsi="Arial" w:cs="Arial"/>
        </w:rPr>
        <w:t xml:space="preserve"> Bridging the Gap is the </w:t>
      </w:r>
      <w:r w:rsidRPr="00A12964">
        <w:rPr>
          <w:rFonts w:ascii="Arial" w:hAnsi="Arial" w:cs="Arial"/>
        </w:rPr>
        <w:t xml:space="preserve">process of building and maintaining </w:t>
      </w:r>
      <w:r>
        <w:rPr>
          <w:rFonts w:ascii="Arial" w:hAnsi="Arial" w:cs="Arial"/>
        </w:rPr>
        <w:t>__________</w:t>
      </w:r>
      <w:r w:rsidRPr="00A12964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_____________</w:t>
      </w:r>
      <w:r w:rsidRPr="00A12964">
        <w:rPr>
          <w:rFonts w:ascii="Arial" w:hAnsi="Arial" w:cs="Arial"/>
        </w:rPr>
        <w:t xml:space="preserve"> between the </w:t>
      </w:r>
      <w:r w:rsidR="005F3772">
        <w:rPr>
          <w:rFonts w:ascii="Arial" w:hAnsi="Arial" w:cs="Arial"/>
        </w:rPr>
        <w:t>child(ren)’s families</w:t>
      </w:r>
      <w:r w:rsidRPr="00A12964">
        <w:rPr>
          <w:rFonts w:ascii="Arial" w:hAnsi="Arial" w:cs="Arial"/>
        </w:rPr>
        <w:t xml:space="preserve"> and </w:t>
      </w:r>
      <w:r w:rsidR="002D6F28">
        <w:rPr>
          <w:rFonts w:ascii="Arial" w:hAnsi="Arial" w:cs="Arial"/>
        </w:rPr>
        <w:t>foster</w:t>
      </w:r>
      <w:r w:rsidRPr="00A12964">
        <w:rPr>
          <w:rFonts w:ascii="Arial" w:hAnsi="Arial" w:cs="Arial"/>
        </w:rPr>
        <w:t xml:space="preserve"> families with the goal of supporting family reunification or another permanency plan</w:t>
      </w:r>
      <w:r>
        <w:rPr>
          <w:rFonts w:ascii="Arial" w:hAnsi="Arial" w:cs="Arial"/>
        </w:rPr>
        <w:t>.</w:t>
      </w:r>
    </w:p>
    <w:p w14:paraId="706016DF" w14:textId="6490430F" w:rsidR="00A12964" w:rsidRPr="002D6F28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 w:rsidRPr="002D6F28">
        <w:rPr>
          <w:rFonts w:ascii="Arial" w:hAnsi="Arial" w:cs="Arial"/>
        </w:rPr>
        <w:t>Control and order</w:t>
      </w:r>
    </w:p>
    <w:p w14:paraId="0D698CC4" w14:textId="5903F24B" w:rsidR="00A12964" w:rsidRPr="002D6F28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 w:rsidRPr="002D6F28">
        <w:rPr>
          <w:rFonts w:ascii="Arial" w:hAnsi="Arial" w:cs="Arial"/>
        </w:rPr>
        <w:t>Structure and isolation</w:t>
      </w:r>
    </w:p>
    <w:p w14:paraId="077318FE" w14:textId="7866F5F4" w:rsidR="00A12964" w:rsidRPr="002D6F28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 w:rsidRPr="002D6F28">
        <w:rPr>
          <w:rFonts w:ascii="Arial" w:hAnsi="Arial" w:cs="Arial"/>
        </w:rPr>
        <w:t>Relationships and communication</w:t>
      </w:r>
    </w:p>
    <w:p w14:paraId="20F67EBD" w14:textId="46AEE18A" w:rsidR="00A12964" w:rsidRPr="002D6F28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 w:rsidRPr="002D6F28">
        <w:rPr>
          <w:rFonts w:ascii="Arial" w:hAnsi="Arial" w:cs="Arial"/>
        </w:rPr>
        <w:t>Friendships and family</w:t>
      </w:r>
    </w:p>
    <w:p w14:paraId="22AFBD1A" w14:textId="2AEB5560" w:rsidR="0027457C" w:rsidRDefault="0027457C" w:rsidP="0027457C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List </w:t>
      </w:r>
      <w:r w:rsidR="00A12964">
        <w:rPr>
          <w:rFonts w:ascii="Arial" w:hAnsi="Arial" w:cs="Arial"/>
        </w:rPr>
        <w:t>two</w:t>
      </w:r>
      <w:r>
        <w:rPr>
          <w:rFonts w:ascii="Arial" w:hAnsi="Arial" w:cs="Arial"/>
        </w:rPr>
        <w:t xml:space="preserve"> activit</w:t>
      </w:r>
      <w:r w:rsidR="00A12964">
        <w:rPr>
          <w:rFonts w:ascii="Arial" w:hAnsi="Arial" w:cs="Arial"/>
        </w:rPr>
        <w:t>ies</w:t>
      </w:r>
      <w:r w:rsidR="002D6F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helps to Bridge the Gap between the child’s parents and foster parents.</w:t>
      </w:r>
    </w:p>
    <w:p w14:paraId="6944BB4A" w14:textId="2F2865E6" w:rsid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p w14:paraId="3BD9EFAA" w14:textId="1434770C" w:rsidR="00A12964" w:rsidRDefault="00A12964" w:rsidP="00A12964">
      <w:pPr>
        <w:pStyle w:val="ListParagraph"/>
        <w:numPr>
          <w:ilvl w:val="1"/>
          <w:numId w:val="1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p w14:paraId="01DC7892" w14:textId="77777777" w:rsidR="00A12964" w:rsidRDefault="00A12964" w:rsidP="0027457C">
      <w:pPr>
        <w:spacing w:line="480" w:lineRule="auto"/>
        <w:jc w:val="center"/>
        <w:rPr>
          <w:rFonts w:ascii="Arial" w:hAnsi="Arial" w:cs="Arial"/>
          <w:b/>
        </w:rPr>
      </w:pPr>
    </w:p>
    <w:p w14:paraId="1A0EE9CA" w14:textId="13BAAAC4" w:rsidR="00E70C3A" w:rsidRPr="00A12964" w:rsidRDefault="0027457C" w:rsidP="0027457C">
      <w:pPr>
        <w:spacing w:line="480" w:lineRule="auto"/>
        <w:jc w:val="center"/>
        <w:rPr>
          <w:rFonts w:ascii="Arial" w:hAnsi="Arial" w:cs="Arial"/>
          <w:b/>
        </w:rPr>
      </w:pPr>
      <w:r w:rsidRPr="00A12964">
        <w:rPr>
          <w:rFonts w:ascii="Arial" w:hAnsi="Arial" w:cs="Arial"/>
          <w:b/>
        </w:rPr>
        <w:lastRenderedPageBreak/>
        <w:t>True of False</w:t>
      </w:r>
    </w:p>
    <w:p w14:paraId="36DD6CE5" w14:textId="28EF747B" w:rsidR="0027457C" w:rsidRDefault="0027457C" w:rsidP="007E1AE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5F3772">
        <w:rPr>
          <w:rFonts w:ascii="Arial" w:hAnsi="Arial" w:cs="Arial"/>
          <w:b/>
        </w:rPr>
        <w:t>True ___ or False ___</w:t>
      </w:r>
      <w:r>
        <w:rPr>
          <w:rFonts w:ascii="Arial" w:hAnsi="Arial" w:cs="Arial"/>
        </w:rPr>
        <w:t xml:space="preserve"> </w:t>
      </w:r>
      <w:r w:rsidRPr="0027457C">
        <w:rPr>
          <w:rFonts w:ascii="Arial" w:hAnsi="Arial" w:cs="Arial"/>
        </w:rPr>
        <w:t>Within recruitment</w:t>
      </w:r>
      <w:r w:rsidR="007E1AEA">
        <w:rPr>
          <w:rFonts w:ascii="Arial" w:hAnsi="Arial" w:cs="Arial"/>
        </w:rPr>
        <w:t xml:space="preserve"> of foster parents</w:t>
      </w:r>
      <w:r w:rsidRPr="0027457C">
        <w:rPr>
          <w:rFonts w:ascii="Arial" w:hAnsi="Arial" w:cs="Arial"/>
        </w:rPr>
        <w:t>, there are two key themes: Using a data-driven approach to target the diverse of families that are needed based on the needs of the children in foster care. Using accurate messaging about foster care as a family support service for</w:t>
      </w:r>
      <w:r w:rsidR="005F3772">
        <w:rPr>
          <w:rFonts w:ascii="Arial" w:hAnsi="Arial" w:cs="Arial"/>
        </w:rPr>
        <w:t xml:space="preserve"> child(ren)’s</w:t>
      </w:r>
      <w:r w:rsidRPr="0027457C">
        <w:rPr>
          <w:rFonts w:ascii="Arial" w:hAnsi="Arial" w:cs="Arial"/>
        </w:rPr>
        <w:t xml:space="preserve"> families.  </w:t>
      </w:r>
    </w:p>
    <w:p w14:paraId="55A65705" w14:textId="77777777" w:rsidR="005F3772" w:rsidRDefault="005F3772" w:rsidP="007E1AEA">
      <w:pPr>
        <w:pStyle w:val="ListParagraph"/>
        <w:spacing w:line="480" w:lineRule="auto"/>
        <w:ind w:left="670"/>
        <w:rPr>
          <w:rFonts w:ascii="Arial" w:hAnsi="Arial" w:cs="Arial"/>
        </w:rPr>
      </w:pPr>
    </w:p>
    <w:p w14:paraId="7516F4CA" w14:textId="5F18ADCD" w:rsidR="0027457C" w:rsidRDefault="0027457C" w:rsidP="007E1AE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5F3772">
        <w:rPr>
          <w:rFonts w:ascii="Arial" w:hAnsi="Arial" w:cs="Arial"/>
          <w:b/>
        </w:rPr>
        <w:t>True ___ or False ___</w:t>
      </w:r>
      <w:r>
        <w:rPr>
          <w:rFonts w:ascii="Arial" w:hAnsi="Arial" w:cs="Arial"/>
        </w:rPr>
        <w:t xml:space="preserve"> </w:t>
      </w:r>
      <w:r w:rsidRPr="0027457C">
        <w:rPr>
          <w:rFonts w:ascii="Arial" w:hAnsi="Arial" w:cs="Arial"/>
        </w:rPr>
        <w:t>You should encourage positive attitudes towards the child’s families in your interactions with foster parents.</w:t>
      </w:r>
    </w:p>
    <w:p w14:paraId="50D06CE2" w14:textId="77777777" w:rsidR="005F3772" w:rsidRDefault="005F3772" w:rsidP="007E1AEA">
      <w:pPr>
        <w:pStyle w:val="ListParagraph"/>
        <w:spacing w:line="480" w:lineRule="auto"/>
        <w:ind w:left="670"/>
        <w:rPr>
          <w:rFonts w:ascii="Arial" w:hAnsi="Arial" w:cs="Arial"/>
        </w:rPr>
      </w:pPr>
    </w:p>
    <w:p w14:paraId="005F5498" w14:textId="4A8E6BEA" w:rsidR="0027457C" w:rsidRDefault="0027457C" w:rsidP="007E1AE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5F3772">
        <w:rPr>
          <w:rFonts w:ascii="Arial" w:hAnsi="Arial" w:cs="Arial"/>
          <w:b/>
        </w:rPr>
        <w:t xml:space="preserve">True ___ or </w:t>
      </w:r>
      <w:r w:rsidR="005F3772">
        <w:rPr>
          <w:rFonts w:ascii="Arial" w:hAnsi="Arial" w:cs="Arial"/>
          <w:b/>
        </w:rPr>
        <w:t>F</w:t>
      </w:r>
      <w:r w:rsidR="00A12964" w:rsidRPr="005F3772">
        <w:rPr>
          <w:rFonts w:ascii="Arial" w:hAnsi="Arial" w:cs="Arial"/>
          <w:b/>
        </w:rPr>
        <w:t>alse</w:t>
      </w:r>
      <w:r w:rsidRPr="005F3772">
        <w:rPr>
          <w:rFonts w:ascii="Arial" w:hAnsi="Arial" w:cs="Arial"/>
          <w:b/>
        </w:rPr>
        <w:t xml:space="preserve"> ___</w:t>
      </w:r>
      <w:r w:rsidRPr="0027457C">
        <w:t xml:space="preserve"> </w:t>
      </w:r>
      <w:r w:rsidRPr="0027457C">
        <w:rPr>
          <w:rFonts w:ascii="Arial" w:hAnsi="Arial" w:cs="Arial"/>
        </w:rPr>
        <w:t xml:space="preserve">Foster parent can serve as an advocate, mentor, or role model for </w:t>
      </w:r>
      <w:r w:rsidR="005F3772">
        <w:rPr>
          <w:rFonts w:ascii="Arial" w:hAnsi="Arial" w:cs="Arial"/>
        </w:rPr>
        <w:t xml:space="preserve">child’s </w:t>
      </w:r>
      <w:r w:rsidRPr="0027457C">
        <w:rPr>
          <w:rFonts w:ascii="Arial" w:hAnsi="Arial" w:cs="Arial"/>
        </w:rPr>
        <w:t>parent.</w:t>
      </w:r>
    </w:p>
    <w:p w14:paraId="7E07F82D" w14:textId="77777777" w:rsidR="00EF6C79" w:rsidRPr="005F3772" w:rsidRDefault="00EF6C79" w:rsidP="00EF6C79">
      <w:pPr>
        <w:pStyle w:val="ListParagraph"/>
        <w:spacing w:line="480" w:lineRule="auto"/>
        <w:rPr>
          <w:rFonts w:ascii="Arial" w:hAnsi="Arial" w:cs="Arial"/>
        </w:rPr>
      </w:pPr>
      <w:bookmarkStart w:id="1" w:name="_Hlk68881201"/>
    </w:p>
    <w:p w14:paraId="12C8E457" w14:textId="77777777" w:rsidR="00EF6C79" w:rsidRDefault="00EF6C79" w:rsidP="00EF6C79">
      <w:pPr>
        <w:pStyle w:val="ListParagraph"/>
        <w:numPr>
          <w:ilvl w:val="0"/>
          <w:numId w:val="1"/>
        </w:numPr>
        <w:spacing w:line="480" w:lineRule="auto"/>
      </w:pPr>
      <w:r w:rsidRPr="005F3772">
        <w:rPr>
          <w:rFonts w:ascii="Arial" w:hAnsi="Arial" w:cs="Arial"/>
          <w:b/>
        </w:rPr>
        <w:t xml:space="preserve">True ___ or </w:t>
      </w:r>
      <w:r>
        <w:rPr>
          <w:rFonts w:ascii="Arial" w:hAnsi="Arial" w:cs="Arial"/>
          <w:b/>
        </w:rPr>
        <w:t>F</w:t>
      </w:r>
      <w:r w:rsidRPr="005F3772">
        <w:rPr>
          <w:rFonts w:ascii="Arial" w:hAnsi="Arial" w:cs="Arial"/>
          <w:b/>
        </w:rPr>
        <w:t>alse ___</w:t>
      </w:r>
      <w:r>
        <w:rPr>
          <w:rFonts w:ascii="Arial" w:hAnsi="Arial" w:cs="Arial"/>
        </w:rPr>
        <w:t xml:space="preserve"> </w:t>
      </w:r>
      <w:r w:rsidRPr="0027457C">
        <w:rPr>
          <w:rFonts w:ascii="Arial" w:hAnsi="Arial" w:cs="Arial"/>
        </w:rPr>
        <w:t xml:space="preserve">The relationship and communication between the child’s parents and foster parents can significantly influence the experience that the child and the </w:t>
      </w:r>
      <w:r>
        <w:rPr>
          <w:rFonts w:ascii="Arial" w:hAnsi="Arial" w:cs="Arial"/>
        </w:rPr>
        <w:t xml:space="preserve">child’s </w:t>
      </w:r>
      <w:r w:rsidRPr="0027457C">
        <w:rPr>
          <w:rFonts w:ascii="Arial" w:hAnsi="Arial" w:cs="Arial"/>
        </w:rPr>
        <w:t>family have in foster care.</w:t>
      </w:r>
      <w:r>
        <w:t xml:space="preserve"> </w:t>
      </w:r>
    </w:p>
    <w:bookmarkEnd w:id="1"/>
    <w:p w14:paraId="3FEC992C" w14:textId="77777777" w:rsidR="00EF6C79" w:rsidRDefault="00EF6C79" w:rsidP="00EF6C79">
      <w:pPr>
        <w:pStyle w:val="ListParagraph"/>
        <w:spacing w:line="480" w:lineRule="auto"/>
        <w:ind w:left="670"/>
      </w:pPr>
    </w:p>
    <w:p w14:paraId="1925EF05" w14:textId="5BA038E0" w:rsidR="006A19CA" w:rsidRDefault="003C5A10" w:rsidP="007E1AEA">
      <w:pPr>
        <w:pStyle w:val="ListParagraph"/>
        <w:numPr>
          <w:ilvl w:val="0"/>
          <w:numId w:val="1"/>
        </w:numPr>
        <w:spacing w:line="480" w:lineRule="auto"/>
      </w:pPr>
      <w:r w:rsidRPr="003C5A10">
        <w:rPr>
          <w:rFonts w:ascii="Arial" w:hAnsi="Arial" w:cs="Arial"/>
          <w:bCs/>
        </w:rPr>
        <w:t xml:space="preserve">List one skill or resource </w:t>
      </w:r>
      <w:r>
        <w:rPr>
          <w:rFonts w:ascii="Arial" w:hAnsi="Arial" w:cs="Arial"/>
          <w:bCs/>
        </w:rPr>
        <w:t xml:space="preserve">learned from this training that you will apply to </w:t>
      </w:r>
      <w:r w:rsidRPr="003C5A10">
        <w:rPr>
          <w:rFonts w:ascii="Arial" w:hAnsi="Arial" w:cs="Arial"/>
          <w:bCs/>
        </w:rPr>
        <w:t>practice to build stronger partnerships between the child’s family and foster parents.</w:t>
      </w:r>
      <w:r w:rsidR="00A12964">
        <w:t xml:space="preserve"> </w:t>
      </w:r>
      <w:r>
        <w:t>______________________________________________________________________________________________________________________________________________________________</w:t>
      </w:r>
    </w:p>
    <w:p w14:paraId="2F6F9A23" w14:textId="77777777" w:rsidR="003C5A10" w:rsidRDefault="003C5A10" w:rsidP="003C5A10">
      <w:pPr>
        <w:pStyle w:val="ListParagraph"/>
      </w:pPr>
    </w:p>
    <w:p w14:paraId="22CD0CC5" w14:textId="0110266A" w:rsidR="003C5A10" w:rsidRDefault="003C5A10" w:rsidP="003C5A10">
      <w:pPr>
        <w:spacing w:line="480" w:lineRule="auto"/>
      </w:pPr>
    </w:p>
    <w:sectPr w:rsidR="003C5A1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C3C90" w14:textId="77777777" w:rsidR="00F037CD" w:rsidRDefault="00F037CD" w:rsidP="004C4AFF">
      <w:pPr>
        <w:spacing w:after="0" w:line="240" w:lineRule="auto"/>
      </w:pPr>
      <w:r>
        <w:separator/>
      </w:r>
    </w:p>
  </w:endnote>
  <w:endnote w:type="continuationSeparator" w:id="0">
    <w:p w14:paraId="6E0C80B2" w14:textId="77777777" w:rsidR="00F037CD" w:rsidRDefault="00F037CD" w:rsidP="004C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202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6D6765" w14:textId="3FCF208D" w:rsidR="006D2652" w:rsidRDefault="00A12964" w:rsidP="00A12964">
        <w:pPr>
          <w:pStyle w:val="Footer"/>
          <w:jc w:val="center"/>
        </w:pPr>
        <w:r>
          <w:t xml:space="preserve">CWS3021W: </w:t>
        </w:r>
        <w:r w:rsidR="006D2652">
          <w:t xml:space="preserve"> </w:t>
        </w:r>
        <w:r w:rsidRPr="00A12964">
          <w:t xml:space="preserve">Promoting Birth </w:t>
        </w:r>
        <w:r>
          <w:t>and Foster Family Partnerships      April 2021</w:t>
        </w:r>
      </w:p>
      <w:p w14:paraId="002431D0" w14:textId="4BE21DD0" w:rsidR="004C4AFF" w:rsidRDefault="004C4A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2F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979ACF" w14:textId="77777777" w:rsidR="004C4AFF" w:rsidRDefault="004C4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DAD8E" w14:textId="77777777" w:rsidR="00F037CD" w:rsidRDefault="00F037CD" w:rsidP="004C4AFF">
      <w:pPr>
        <w:spacing w:after="0" w:line="240" w:lineRule="auto"/>
      </w:pPr>
      <w:r>
        <w:separator/>
      </w:r>
    </w:p>
  </w:footnote>
  <w:footnote w:type="continuationSeparator" w:id="0">
    <w:p w14:paraId="79E08335" w14:textId="77777777" w:rsidR="00F037CD" w:rsidRDefault="00F037CD" w:rsidP="004C4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C1A64" w14:textId="3D31B1C9" w:rsidR="004C4AFF" w:rsidRDefault="004C4AFF" w:rsidP="004C4AFF">
    <w:pPr>
      <w:spacing w:line="264" w:lineRule="auto"/>
      <w:jc w:val="center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6E0A19" wp14:editId="6C86517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rect w14:anchorId="76AB97CC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r w:rsidR="002D6F28">
      <w:rPr>
        <w:rFonts w:ascii="Arial" w:hAnsi="Arial" w:cs="Arial"/>
        <w:b/>
      </w:rPr>
      <w:t>CWS3021</w:t>
    </w:r>
    <w:r w:rsidR="00A12964">
      <w:rPr>
        <w:rFonts w:ascii="Arial" w:hAnsi="Arial" w:cs="Arial"/>
        <w:b/>
      </w:rPr>
      <w:t xml:space="preserve">W </w:t>
    </w:r>
    <w:sdt>
      <w:sdtPr>
        <w:rPr>
          <w:rFonts w:ascii="Arial" w:hAnsi="Arial" w:cs="Arial"/>
          <w:b/>
        </w:rPr>
        <w:alias w:val="Title"/>
        <w:id w:val="15524250"/>
        <w:placeholder>
          <w:docPart w:val="2222E57D0F974003868A683EAAE35F4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3C5A10">
          <w:rPr>
            <w:rFonts w:ascii="Arial" w:hAnsi="Arial" w:cs="Arial"/>
            <w:b/>
          </w:rPr>
          <w:t>Transfer of Learning Activity</w:t>
        </w:r>
      </w:sdtContent>
    </w:sdt>
  </w:p>
  <w:p w14:paraId="727D665C" w14:textId="77777777" w:rsidR="004C4AFF" w:rsidRDefault="004C4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0474A"/>
    <w:multiLevelType w:val="hybridMultilevel"/>
    <w:tmpl w:val="DC72B024"/>
    <w:lvl w:ilvl="0" w:tplc="FE14F81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CA22258"/>
    <w:multiLevelType w:val="hybridMultilevel"/>
    <w:tmpl w:val="8F02D5FA"/>
    <w:lvl w:ilvl="0" w:tplc="CFCEC3E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A5D3F9B"/>
    <w:multiLevelType w:val="hybridMultilevel"/>
    <w:tmpl w:val="A14C7052"/>
    <w:lvl w:ilvl="0" w:tplc="6A188F2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E452225"/>
    <w:multiLevelType w:val="hybridMultilevel"/>
    <w:tmpl w:val="C284EF98"/>
    <w:lvl w:ilvl="0" w:tplc="DE2E15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59606DBB"/>
    <w:multiLevelType w:val="hybridMultilevel"/>
    <w:tmpl w:val="D8F81B36"/>
    <w:lvl w:ilvl="0" w:tplc="C2AA7E30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390" w:hanging="360"/>
      </w:pPr>
    </w:lvl>
    <w:lvl w:ilvl="2" w:tplc="0409001B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5" w15:restartNumberingAfterBreak="0">
    <w:nsid w:val="786D45EB"/>
    <w:multiLevelType w:val="hybridMultilevel"/>
    <w:tmpl w:val="301282AC"/>
    <w:lvl w:ilvl="0" w:tplc="1248D9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C2"/>
    <w:rsid w:val="00031662"/>
    <w:rsid w:val="00052FA3"/>
    <w:rsid w:val="000874FB"/>
    <w:rsid w:val="000E00EA"/>
    <w:rsid w:val="000E7546"/>
    <w:rsid w:val="00187D93"/>
    <w:rsid w:val="001954E2"/>
    <w:rsid w:val="001F0CFD"/>
    <w:rsid w:val="0027457C"/>
    <w:rsid w:val="002D6F28"/>
    <w:rsid w:val="00330620"/>
    <w:rsid w:val="00375865"/>
    <w:rsid w:val="003C5A10"/>
    <w:rsid w:val="004741F2"/>
    <w:rsid w:val="00493715"/>
    <w:rsid w:val="004C4AFF"/>
    <w:rsid w:val="00577212"/>
    <w:rsid w:val="005F3772"/>
    <w:rsid w:val="00642D64"/>
    <w:rsid w:val="00657E6F"/>
    <w:rsid w:val="006D23AA"/>
    <w:rsid w:val="006D2652"/>
    <w:rsid w:val="00741659"/>
    <w:rsid w:val="007A3B21"/>
    <w:rsid w:val="007B0D65"/>
    <w:rsid w:val="007E1AEA"/>
    <w:rsid w:val="007F3530"/>
    <w:rsid w:val="00900281"/>
    <w:rsid w:val="009553C2"/>
    <w:rsid w:val="00A12964"/>
    <w:rsid w:val="00AC410E"/>
    <w:rsid w:val="00B3074A"/>
    <w:rsid w:val="00B83F2F"/>
    <w:rsid w:val="00C52407"/>
    <w:rsid w:val="00E70C3A"/>
    <w:rsid w:val="00EF6C79"/>
    <w:rsid w:val="00F0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8D55"/>
  <w15:chartTrackingRefBased/>
  <w15:docId w15:val="{015A17A5-B1B3-4F1D-A856-D4677804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3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AF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4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AFF"/>
  </w:style>
  <w:style w:type="paragraph" w:styleId="Footer">
    <w:name w:val="footer"/>
    <w:basedOn w:val="Normal"/>
    <w:link w:val="FooterChar"/>
    <w:uiPriority w:val="99"/>
    <w:unhideWhenUsed/>
    <w:qFormat/>
    <w:rsid w:val="004C4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AFF"/>
  </w:style>
  <w:style w:type="paragraph" w:styleId="NoSpacing">
    <w:name w:val="No Spacing"/>
    <w:uiPriority w:val="1"/>
    <w:qFormat/>
    <w:rsid w:val="003C5A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222E57D0F974003868A683EAAE35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66FB9-424D-4A5A-86BC-0AE03932DCC7}"/>
      </w:docPartPr>
      <w:docPartBody>
        <w:p w:rsidR="00824E94" w:rsidRDefault="00935594" w:rsidP="00935594">
          <w:pPr>
            <w:pStyle w:val="2222E57D0F974003868A683EAAE35F4A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94"/>
    <w:rsid w:val="005533A2"/>
    <w:rsid w:val="006C2C9B"/>
    <w:rsid w:val="00824E94"/>
    <w:rsid w:val="009342E8"/>
    <w:rsid w:val="00935594"/>
    <w:rsid w:val="00B17C27"/>
    <w:rsid w:val="00BC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22E57D0F974003868A683EAAE35F4A">
    <w:name w:val="2222E57D0F974003868A683EAAE35F4A"/>
    <w:rsid w:val="009355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Learning Activity</vt:lpstr>
    </vt:vector>
  </TitlesOfParts>
  <Company>Virginia Information Technologies Agency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Learning Activity</dc:title>
  <dc:subject/>
  <dc:creator>VITA Program</dc:creator>
  <cp:keywords/>
  <dc:description/>
  <cp:lastModifiedBy>Fitzpatrick, Chasity (VDSS)</cp:lastModifiedBy>
  <cp:revision>2</cp:revision>
  <dcterms:created xsi:type="dcterms:W3CDTF">2021-06-07T14:29:00Z</dcterms:created>
  <dcterms:modified xsi:type="dcterms:W3CDTF">2021-06-07T14:29:00Z</dcterms:modified>
</cp:coreProperties>
</file>